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581A" w14:textId="77777777" w:rsidR="004675EE" w:rsidRPr="003D1129" w:rsidRDefault="00703C76">
      <w:pPr>
        <w:rPr>
          <w:b/>
          <w:sz w:val="28"/>
          <w:szCs w:val="28"/>
        </w:rPr>
      </w:pPr>
      <w:bookmarkStart w:id="0" w:name="_GoBack"/>
      <w:bookmarkEnd w:id="0"/>
      <w:r w:rsidRPr="003D1129">
        <w:rPr>
          <w:b/>
          <w:sz w:val="28"/>
          <w:szCs w:val="28"/>
        </w:rPr>
        <w:t>Domain 1: Pediatric Sleep Disorders</w:t>
      </w:r>
      <w:r w:rsidRPr="003D1129">
        <w:rPr>
          <w:b/>
          <w:sz w:val="28"/>
          <w:szCs w:val="28"/>
        </w:rPr>
        <w:tab/>
      </w:r>
      <w:r w:rsidRPr="003D1129">
        <w:rPr>
          <w:b/>
          <w:sz w:val="28"/>
          <w:szCs w:val="28"/>
        </w:rPr>
        <w:tab/>
      </w:r>
      <w:r w:rsidR="003D1129">
        <w:rPr>
          <w:b/>
          <w:sz w:val="28"/>
          <w:szCs w:val="28"/>
        </w:rPr>
        <w:tab/>
      </w:r>
      <w:r w:rsidR="003D1129">
        <w:rPr>
          <w:b/>
          <w:sz w:val="28"/>
          <w:szCs w:val="28"/>
        </w:rPr>
        <w:tab/>
      </w:r>
      <w:r w:rsidR="003D1129">
        <w:rPr>
          <w:b/>
          <w:sz w:val="28"/>
          <w:szCs w:val="28"/>
        </w:rPr>
        <w:tab/>
      </w:r>
      <w:r w:rsidRPr="003D1129">
        <w:rPr>
          <w:b/>
          <w:sz w:val="28"/>
          <w:szCs w:val="28"/>
        </w:rPr>
        <w:t>40%</w:t>
      </w:r>
    </w:p>
    <w:p w14:paraId="38B8C3B9" w14:textId="77777777" w:rsidR="00703C76" w:rsidRDefault="00703C76" w:rsidP="00703C76">
      <w:r>
        <w:t>Task A:</w:t>
      </w:r>
      <w:r w:rsidRPr="00F74177">
        <w:rPr>
          <w:sz w:val="14"/>
          <w:szCs w:val="14"/>
        </w:rPr>
        <w:t xml:space="preserve">       </w:t>
      </w:r>
      <w:r>
        <w:rPr>
          <w:sz w:val="14"/>
          <w:szCs w:val="14"/>
        </w:rPr>
        <w:tab/>
      </w:r>
      <w:r w:rsidRPr="00F74177">
        <w:t>Insomnias (sleep onset and maintenance difficulties)</w:t>
      </w:r>
    </w:p>
    <w:p w14:paraId="233967BA" w14:textId="77777777" w:rsidR="0041177C" w:rsidRPr="00F74177" w:rsidRDefault="0041177C" w:rsidP="003D112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Sleep and Colic</w:t>
      </w:r>
    </w:p>
    <w:p w14:paraId="6C4D040A" w14:textId="77777777" w:rsidR="0041177C" w:rsidRPr="004A5E69" w:rsidRDefault="0041177C" w:rsidP="003D1129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 xml:space="preserve">Bedtime problems and night </w:t>
      </w:r>
      <w:r w:rsidR="007D740F">
        <w:rPr>
          <w:rFonts w:asciiTheme="minorHAnsi" w:hAnsiTheme="minorHAnsi"/>
          <w:sz w:val="22"/>
          <w:szCs w:val="22"/>
        </w:rPr>
        <w:t>a</w:t>
      </w:r>
      <w:r w:rsidR="007D740F" w:rsidRPr="00F74177">
        <w:rPr>
          <w:rFonts w:asciiTheme="minorHAnsi" w:hAnsiTheme="minorHAnsi"/>
          <w:sz w:val="22"/>
          <w:szCs w:val="22"/>
        </w:rPr>
        <w:t>waking</w:t>
      </w:r>
    </w:p>
    <w:p w14:paraId="61A0D9AF" w14:textId="77777777" w:rsidR="00B212BD" w:rsidRPr="004A5E69" w:rsidRDefault="00B212BD" w:rsidP="004A5E69">
      <w:pPr>
        <w:pStyle w:val="ListParagraph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Limit setting sleep disorder</w:t>
      </w:r>
    </w:p>
    <w:p w14:paraId="72CBF7B2" w14:textId="77777777" w:rsidR="00B212BD" w:rsidRPr="004A5E69" w:rsidRDefault="00B212BD" w:rsidP="004A5E69">
      <w:pPr>
        <w:pStyle w:val="ListParagraph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Sleep onset association disorder</w:t>
      </w:r>
    </w:p>
    <w:p w14:paraId="15EA61CD" w14:textId="77777777" w:rsidR="00B212BD" w:rsidRPr="004A5E69" w:rsidRDefault="00B212BD" w:rsidP="004A5E69">
      <w:pPr>
        <w:pStyle w:val="ListParagraph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Nighttime fears</w:t>
      </w:r>
    </w:p>
    <w:p w14:paraId="09EF3EC8" w14:textId="7B4FBBD5" w:rsidR="00B212BD" w:rsidRPr="004A5E69" w:rsidRDefault="00B212BD" w:rsidP="004A5E69">
      <w:pPr>
        <w:pStyle w:val="ListParagraph"/>
        <w:numPr>
          <w:ilvl w:val="1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Primary Insomnia</w:t>
      </w:r>
    </w:p>
    <w:p w14:paraId="7CF1E874" w14:textId="77777777" w:rsidR="00703C76" w:rsidRDefault="00703C76" w:rsidP="00703C76">
      <w:r>
        <w:t xml:space="preserve">Task B:  </w:t>
      </w:r>
      <w:r>
        <w:tab/>
      </w:r>
      <w:r w:rsidRPr="00F74177">
        <w:t>Hypersomnia</w:t>
      </w:r>
    </w:p>
    <w:p w14:paraId="676FA8D8" w14:textId="77777777" w:rsidR="0041177C" w:rsidRPr="00F74177" w:rsidRDefault="0041177C" w:rsidP="003D1129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Idiopathic hypersomnia</w:t>
      </w:r>
    </w:p>
    <w:p w14:paraId="41AD464D" w14:textId="77777777" w:rsidR="0041177C" w:rsidRPr="00F74177" w:rsidRDefault="0041177C" w:rsidP="003D1129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Kleine-Levin syndrome</w:t>
      </w:r>
    </w:p>
    <w:p w14:paraId="2F6EDE07" w14:textId="77777777" w:rsidR="0041177C" w:rsidRPr="00F74177" w:rsidRDefault="0041177C" w:rsidP="003D1129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Post-Traumatic and post-neurosurgical hypersomnia</w:t>
      </w:r>
    </w:p>
    <w:p w14:paraId="4B487527" w14:textId="77777777" w:rsidR="0041177C" w:rsidRPr="00703C76" w:rsidRDefault="0041177C" w:rsidP="003D1129">
      <w:pPr>
        <w:pStyle w:val="ListParagraph"/>
        <w:numPr>
          <w:ilvl w:val="0"/>
          <w:numId w:val="11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Medication related hypersomnia</w:t>
      </w:r>
    </w:p>
    <w:p w14:paraId="35C3455E" w14:textId="77777777" w:rsidR="00703C76" w:rsidRDefault="00703C76" w:rsidP="00703C76">
      <w:r w:rsidRPr="00F74177">
        <w:t>Task C:</w:t>
      </w:r>
      <w:r>
        <w:rPr>
          <w:sz w:val="14"/>
          <w:szCs w:val="14"/>
        </w:rPr>
        <w:t xml:space="preserve"> </w:t>
      </w:r>
      <w:r w:rsidRPr="00F74177">
        <w:rPr>
          <w:sz w:val="14"/>
          <w:szCs w:val="14"/>
        </w:rPr>
        <w:t xml:space="preserve">       </w:t>
      </w:r>
      <w:r>
        <w:rPr>
          <w:sz w:val="14"/>
          <w:szCs w:val="14"/>
        </w:rPr>
        <w:tab/>
      </w:r>
      <w:r w:rsidRPr="00F74177">
        <w:t>Sleep and breathing disorders</w:t>
      </w:r>
    </w:p>
    <w:p w14:paraId="1F48E5B7" w14:textId="77777777" w:rsidR="0041177C" w:rsidRPr="00F74177" w:rsidRDefault="0041177C" w:rsidP="003D112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Apnea of prematurity</w:t>
      </w:r>
    </w:p>
    <w:p w14:paraId="4AA16AA8" w14:textId="77777777" w:rsidR="0041177C" w:rsidRPr="00F74177" w:rsidRDefault="0041177C" w:rsidP="003D112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Apparent Life Threatening Events (ALTE)</w:t>
      </w:r>
    </w:p>
    <w:p w14:paraId="2D858C52" w14:textId="77777777" w:rsidR="0041177C" w:rsidRPr="00F74177" w:rsidRDefault="0041177C" w:rsidP="003D112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Obstructive sleep apnea syndrome</w:t>
      </w:r>
    </w:p>
    <w:p w14:paraId="7764DEBB" w14:textId="77777777" w:rsidR="0041177C" w:rsidRPr="00F74177" w:rsidRDefault="0041177C" w:rsidP="003D1129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Cognitive and behavioral consequences of obstructive sleep apnea</w:t>
      </w:r>
    </w:p>
    <w:p w14:paraId="73C1ADEE" w14:textId="77777777" w:rsidR="0041177C" w:rsidRPr="00F74177" w:rsidRDefault="0041177C" w:rsidP="003D1129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Cardiovascular consequences of obstructive sleep apnea</w:t>
      </w:r>
    </w:p>
    <w:p w14:paraId="683A895B" w14:textId="77777777" w:rsidR="0041177C" w:rsidRPr="00F74177" w:rsidRDefault="0041177C" w:rsidP="003D1129">
      <w:pPr>
        <w:pStyle w:val="ListParagraph"/>
        <w:numPr>
          <w:ilvl w:val="1"/>
          <w:numId w:val="9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Metabolic consequences of obstructive disordered breathing</w:t>
      </w:r>
    </w:p>
    <w:p w14:paraId="28B458AD" w14:textId="77777777" w:rsidR="0041177C" w:rsidRPr="00F74177" w:rsidRDefault="0041177C" w:rsidP="003D112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Congenital central hypoventilation syndrome</w:t>
      </w:r>
    </w:p>
    <w:p w14:paraId="29BABEEA" w14:textId="77777777" w:rsidR="0041177C" w:rsidRPr="00F74177" w:rsidRDefault="0041177C" w:rsidP="003D1129">
      <w:pPr>
        <w:pStyle w:val="ListParagraph"/>
        <w:numPr>
          <w:ilvl w:val="0"/>
          <w:numId w:val="9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Rapid-onset obesity with hypothalamic dysfunction, hypoventilation and autonomic dysregulation (ROHHAD) </w:t>
      </w:r>
    </w:p>
    <w:p w14:paraId="7C3AD738" w14:textId="77777777" w:rsidR="00703C76" w:rsidRDefault="00703C76" w:rsidP="00703C76">
      <w:r>
        <w:t xml:space="preserve">Task D:  </w:t>
      </w:r>
      <w:r>
        <w:tab/>
      </w:r>
      <w:r w:rsidRPr="00F74177">
        <w:t>Parasomnias</w:t>
      </w:r>
    </w:p>
    <w:p w14:paraId="785F72BB" w14:textId="77777777" w:rsidR="0041177C" w:rsidRPr="00F74177" w:rsidRDefault="0041177C" w:rsidP="003D1129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Disorders of arousal</w:t>
      </w:r>
    </w:p>
    <w:p w14:paraId="16655292" w14:textId="77777777" w:rsidR="0041177C" w:rsidRPr="007D740F" w:rsidRDefault="0041177C" w:rsidP="007D740F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r w:rsidRPr="007D740F">
        <w:rPr>
          <w:rFonts w:asciiTheme="minorHAnsi" w:hAnsiTheme="minorHAnsi"/>
          <w:sz w:val="22"/>
          <w:szCs w:val="22"/>
        </w:rPr>
        <w:t>Sleep and related enuresis</w:t>
      </w:r>
      <w:r w:rsidRPr="007D740F">
        <w:rPr>
          <w:rFonts w:asciiTheme="minorHAnsi" w:hAnsiTheme="minorHAnsi"/>
          <w:sz w:val="14"/>
          <w:szCs w:val="14"/>
        </w:rPr>
        <w:t>          </w:t>
      </w:r>
    </w:p>
    <w:p w14:paraId="481D6688" w14:textId="77777777" w:rsidR="007D740F" w:rsidRDefault="007D740F" w:rsidP="00703C76"/>
    <w:p w14:paraId="2AF35D4A" w14:textId="77777777" w:rsidR="007D740F" w:rsidRDefault="007D740F" w:rsidP="00703C76"/>
    <w:p w14:paraId="554EB500" w14:textId="77777777" w:rsidR="007D740F" w:rsidRDefault="007D740F" w:rsidP="00703C76"/>
    <w:p w14:paraId="4782A807" w14:textId="77777777" w:rsidR="007D740F" w:rsidRDefault="007D740F" w:rsidP="00703C76"/>
    <w:p w14:paraId="7A74E503" w14:textId="77777777" w:rsidR="007D740F" w:rsidRDefault="007D740F" w:rsidP="00703C76"/>
    <w:p w14:paraId="7182A770" w14:textId="77777777" w:rsidR="007D740F" w:rsidRDefault="007D740F" w:rsidP="00703C76"/>
    <w:p w14:paraId="3C5E5D90" w14:textId="77777777" w:rsidR="007D740F" w:rsidRDefault="007D740F" w:rsidP="00703C76"/>
    <w:p w14:paraId="0B382A1E" w14:textId="77777777" w:rsidR="007D740F" w:rsidRDefault="007D740F" w:rsidP="00703C76"/>
    <w:p w14:paraId="04B47B59" w14:textId="77777777" w:rsidR="00703C76" w:rsidRDefault="00703C76" w:rsidP="00703C76">
      <w:r>
        <w:t xml:space="preserve">Task E:  </w:t>
      </w:r>
      <w:r>
        <w:tab/>
      </w:r>
      <w:r>
        <w:tab/>
      </w:r>
      <w:r w:rsidRPr="00F74177">
        <w:t>Sleep in medical disorders in special populations</w:t>
      </w:r>
    </w:p>
    <w:p w14:paraId="1AECAC86" w14:textId="5E1B2909" w:rsidR="0041177C" w:rsidRPr="00F74177" w:rsidRDefault="00B212BD" w:rsidP="0041177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E</w:t>
      </w:r>
      <w:r w:rsidR="00665BD3">
        <w:rPr>
          <w:rFonts w:asciiTheme="minorHAnsi" w:hAnsiTheme="minorHAnsi"/>
          <w:sz w:val="22"/>
          <w:szCs w:val="22"/>
        </w:rPr>
        <w:t>pilepsy</w:t>
      </w:r>
    </w:p>
    <w:p w14:paraId="04A34416" w14:textId="5302352E" w:rsidR="00141F13" w:rsidRPr="00141F13" w:rsidRDefault="00B212BD" w:rsidP="00141F13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P</w:t>
      </w:r>
      <w:r w:rsidR="0041177C" w:rsidRPr="00F74177">
        <w:rPr>
          <w:rFonts w:asciiTheme="minorHAnsi" w:hAnsiTheme="minorHAnsi"/>
          <w:sz w:val="22"/>
          <w:szCs w:val="22"/>
        </w:rPr>
        <w:t>sychiatric disorders</w:t>
      </w:r>
    </w:p>
    <w:p w14:paraId="0677A456" w14:textId="77777777" w:rsidR="003D1129" w:rsidRPr="003D1129" w:rsidRDefault="003D1129" w:rsidP="0041177C">
      <w:pPr>
        <w:pStyle w:val="ListParagraph"/>
        <w:numPr>
          <w:ilvl w:val="0"/>
          <w:numId w:val="4"/>
        </w:numPr>
        <w:tabs>
          <w:tab w:val="left" w:pos="4065"/>
        </w:tabs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S</w:t>
      </w:r>
      <w:r w:rsidR="0041177C" w:rsidRPr="00F74177">
        <w:rPr>
          <w:rFonts w:asciiTheme="minorHAnsi" w:hAnsiTheme="minorHAnsi"/>
          <w:sz w:val="22"/>
          <w:szCs w:val="22"/>
        </w:rPr>
        <w:t>eparation anxiety</w:t>
      </w:r>
    </w:p>
    <w:p w14:paraId="36E82E64" w14:textId="77777777" w:rsidR="003D1129" w:rsidRPr="003D1129" w:rsidRDefault="003D1129" w:rsidP="0041177C">
      <w:pPr>
        <w:pStyle w:val="ListParagraph"/>
        <w:numPr>
          <w:ilvl w:val="0"/>
          <w:numId w:val="4"/>
        </w:numPr>
        <w:tabs>
          <w:tab w:val="left" w:pos="4065"/>
        </w:tabs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Prader Willi Syndrome</w:t>
      </w:r>
    </w:p>
    <w:p w14:paraId="0448802F" w14:textId="77777777" w:rsidR="003D1129" w:rsidRPr="003D1129" w:rsidRDefault="003D1129" w:rsidP="0041177C">
      <w:pPr>
        <w:pStyle w:val="ListParagraph"/>
        <w:numPr>
          <w:ilvl w:val="0"/>
          <w:numId w:val="4"/>
        </w:numPr>
        <w:tabs>
          <w:tab w:val="left" w:pos="4065"/>
        </w:tabs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Pierre-Robin Syndrome</w:t>
      </w:r>
    </w:p>
    <w:p w14:paraId="6C6A33FC" w14:textId="77777777" w:rsidR="003D1129" w:rsidRPr="003D1129" w:rsidRDefault="003D1129" w:rsidP="0041177C">
      <w:pPr>
        <w:pStyle w:val="ListParagraph"/>
        <w:numPr>
          <w:ilvl w:val="0"/>
          <w:numId w:val="4"/>
        </w:numPr>
        <w:tabs>
          <w:tab w:val="left" w:pos="4065"/>
        </w:tabs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Micrognathia</w:t>
      </w:r>
    </w:p>
    <w:p w14:paraId="41592B21" w14:textId="77777777" w:rsidR="003D1129" w:rsidRPr="003D1129" w:rsidRDefault="003D1129" w:rsidP="0041177C">
      <w:pPr>
        <w:pStyle w:val="ListParagraph"/>
        <w:numPr>
          <w:ilvl w:val="0"/>
          <w:numId w:val="4"/>
        </w:numPr>
        <w:tabs>
          <w:tab w:val="left" w:pos="4065"/>
        </w:tabs>
        <w:rPr>
          <w:rFonts w:asciiTheme="minorHAnsi" w:hAnsiTheme="minorHAnsi"/>
        </w:rPr>
      </w:pPr>
      <w:proofErr w:type="spellStart"/>
      <w:r>
        <w:rPr>
          <w:rFonts w:asciiTheme="minorHAnsi" w:hAnsiTheme="minorHAnsi"/>
          <w:sz w:val="22"/>
          <w:szCs w:val="22"/>
        </w:rPr>
        <w:t>Treacher</w:t>
      </w:r>
      <w:proofErr w:type="spellEnd"/>
      <w:r>
        <w:rPr>
          <w:rFonts w:asciiTheme="minorHAnsi" w:hAnsiTheme="minorHAnsi"/>
          <w:sz w:val="22"/>
          <w:szCs w:val="22"/>
        </w:rPr>
        <w:t>-Collins Syndrome</w:t>
      </w:r>
    </w:p>
    <w:p w14:paraId="14D87013" w14:textId="77777777" w:rsidR="0041177C" w:rsidRPr="00F74177" w:rsidRDefault="003D1129" w:rsidP="0041177C">
      <w:pPr>
        <w:pStyle w:val="ListParagraph"/>
        <w:numPr>
          <w:ilvl w:val="0"/>
          <w:numId w:val="4"/>
        </w:numPr>
        <w:tabs>
          <w:tab w:val="left" w:pos="4065"/>
        </w:tabs>
        <w:rPr>
          <w:rFonts w:asciiTheme="minorHAnsi" w:hAnsiTheme="minorHAnsi"/>
        </w:rPr>
      </w:pPr>
      <w:r>
        <w:rPr>
          <w:rFonts w:asciiTheme="minorHAnsi" w:hAnsiTheme="minorHAnsi"/>
          <w:sz w:val="22"/>
          <w:szCs w:val="22"/>
        </w:rPr>
        <w:t>Down Syndrome</w:t>
      </w:r>
      <w:r w:rsidR="0041177C">
        <w:rPr>
          <w:rFonts w:asciiTheme="minorHAnsi" w:hAnsiTheme="minorHAnsi"/>
          <w:sz w:val="22"/>
          <w:szCs w:val="22"/>
        </w:rPr>
        <w:tab/>
      </w:r>
    </w:p>
    <w:p w14:paraId="4E504FA2" w14:textId="77777777" w:rsidR="0041177C" w:rsidRPr="00F74177" w:rsidRDefault="0041177C" w:rsidP="0041177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Attention deficit, hyperactivity and sleep disorders</w:t>
      </w:r>
    </w:p>
    <w:p w14:paraId="7A0BE5AC" w14:textId="77777777" w:rsidR="0041177C" w:rsidRPr="00F74177" w:rsidRDefault="0041177C" w:rsidP="0041177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Sleep and its disturbances in Autism Spectrum disorder</w:t>
      </w:r>
    </w:p>
    <w:p w14:paraId="3576DFEF" w14:textId="16BF09AB" w:rsidR="0041177C" w:rsidRPr="00F74177" w:rsidRDefault="0041177C" w:rsidP="0041177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Sickle cell disease</w:t>
      </w:r>
    </w:p>
    <w:p w14:paraId="2C79B5C2" w14:textId="39E2A470" w:rsidR="0041177C" w:rsidRPr="00F74177" w:rsidRDefault="0041177C" w:rsidP="0041177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Cystic Fibrosis</w:t>
      </w:r>
    </w:p>
    <w:p w14:paraId="543E9676" w14:textId="77777777" w:rsidR="0041177C" w:rsidRPr="00F74177" w:rsidRDefault="0041177C" w:rsidP="0041177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Type II Arnold Chiari Malformation</w:t>
      </w:r>
    </w:p>
    <w:p w14:paraId="001F158C" w14:textId="77777777" w:rsidR="0041177C" w:rsidRPr="00F74177" w:rsidRDefault="0041177C" w:rsidP="0041177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Duchenne muscular dystrophy</w:t>
      </w:r>
    </w:p>
    <w:p w14:paraId="438A45D2" w14:textId="77777777" w:rsidR="0041177C" w:rsidRPr="004A5E69" w:rsidRDefault="0041177C" w:rsidP="0041177C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F74177">
        <w:rPr>
          <w:rFonts w:asciiTheme="minorHAnsi" w:hAnsiTheme="minorHAnsi"/>
          <w:sz w:val="22"/>
          <w:szCs w:val="22"/>
        </w:rPr>
        <w:t>Laryngomalacia</w:t>
      </w:r>
    </w:p>
    <w:p w14:paraId="243ADBAC" w14:textId="77777777" w:rsidR="00B212BD" w:rsidRDefault="00141F13" w:rsidP="00B212B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4A5E69">
        <w:rPr>
          <w:rFonts w:asciiTheme="minorHAnsi" w:hAnsiTheme="minorHAnsi"/>
          <w:sz w:val="22"/>
          <w:szCs w:val="22"/>
        </w:rPr>
        <w:t>Metabolic syndrome and obesity</w:t>
      </w:r>
    </w:p>
    <w:p w14:paraId="40844248" w14:textId="7FA13066" w:rsidR="00AD4DC2" w:rsidRDefault="00AD4DC2" w:rsidP="00B212B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Rett syndrome</w:t>
      </w:r>
    </w:p>
    <w:p w14:paraId="2CEF9E85" w14:textId="0C56526D" w:rsidR="00AD4DC2" w:rsidRPr="004A5E69" w:rsidRDefault="00AD4DC2" w:rsidP="00B212BD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Achondroplasia </w:t>
      </w:r>
    </w:p>
    <w:p w14:paraId="010A15B4" w14:textId="77777777" w:rsidR="00703C76" w:rsidRDefault="00703C76" w:rsidP="00703C76">
      <w:r w:rsidRPr="00F74177">
        <w:t xml:space="preserve">Task F: </w:t>
      </w:r>
      <w:r>
        <w:tab/>
      </w:r>
      <w:r>
        <w:tab/>
      </w:r>
      <w:r w:rsidRPr="00F74177">
        <w:t>Circadian Rhythm Disorders</w:t>
      </w:r>
    </w:p>
    <w:p w14:paraId="7AEF410D" w14:textId="77777777" w:rsidR="0041177C" w:rsidRPr="003D1129" w:rsidRDefault="0041177C" w:rsidP="0041177C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3D1129">
        <w:rPr>
          <w:rFonts w:asciiTheme="minorHAnsi" w:hAnsiTheme="minorHAnsi"/>
          <w:sz w:val="22"/>
          <w:szCs w:val="22"/>
        </w:rPr>
        <w:t>Delayed sleep phase syndrome</w:t>
      </w:r>
    </w:p>
    <w:p w14:paraId="479F8570" w14:textId="77777777" w:rsidR="00703C76" w:rsidRPr="003D1129" w:rsidRDefault="00703C76" w:rsidP="00703C76">
      <w:pPr>
        <w:rPr>
          <w:b/>
          <w:sz w:val="28"/>
          <w:szCs w:val="28"/>
        </w:rPr>
      </w:pPr>
      <w:r w:rsidRPr="003D1129">
        <w:rPr>
          <w:b/>
          <w:sz w:val="28"/>
          <w:szCs w:val="28"/>
        </w:rPr>
        <w:t>Domain 2: Pediatric Preparation and Study Performance</w:t>
      </w:r>
      <w:r w:rsidRPr="003D1129">
        <w:rPr>
          <w:b/>
          <w:sz w:val="28"/>
          <w:szCs w:val="28"/>
        </w:rPr>
        <w:tab/>
      </w:r>
      <w:r w:rsidRPr="003D1129">
        <w:rPr>
          <w:b/>
          <w:sz w:val="28"/>
          <w:szCs w:val="28"/>
        </w:rPr>
        <w:tab/>
        <w:t>30%</w:t>
      </w:r>
    </w:p>
    <w:p w14:paraId="7CAFCD8C" w14:textId="2B711A5C" w:rsidR="001A2A98" w:rsidRDefault="00703C76" w:rsidP="001A2A98">
      <w:pPr>
        <w:shd w:val="clear" w:color="auto" w:fill="FFFFFF"/>
        <w:rPr>
          <w:rFonts w:ascii="Calibri" w:eastAsia="Times New Roman" w:hAnsi="Calibri" w:cs="Segoe UI"/>
          <w:color w:val="000000"/>
        </w:rPr>
      </w:pPr>
      <w:r>
        <w:rPr>
          <w:rFonts w:ascii="Calibri" w:eastAsia="Times New Roman" w:hAnsi="Calibri" w:cs="Segoe UI"/>
          <w:color w:val="000000"/>
        </w:rPr>
        <w:t xml:space="preserve">Task A:  </w:t>
      </w:r>
      <w:r>
        <w:rPr>
          <w:rFonts w:ascii="Calibri" w:eastAsia="Times New Roman" w:hAnsi="Calibri" w:cs="Segoe UI"/>
          <w:color w:val="000000"/>
        </w:rPr>
        <w:tab/>
        <w:t>Patient Info and Clinical Assessment</w:t>
      </w:r>
    </w:p>
    <w:p w14:paraId="1E203DDF" w14:textId="2ADF6B2B" w:rsidR="001A2A98" w:rsidRDefault="001A2A98" w:rsidP="001A2A98">
      <w:pPr>
        <w:pStyle w:val="ListParagraph"/>
        <w:numPr>
          <w:ilvl w:val="0"/>
          <w:numId w:val="3"/>
        </w:numPr>
        <w:shd w:val="clear" w:color="auto" w:fill="FFFFFF"/>
        <w:rPr>
          <w:rFonts w:ascii="Calibri" w:eastAsia="Times New Roman" w:hAnsi="Calibri" w:cs="Segoe UI"/>
          <w:color w:val="000000"/>
          <w:sz w:val="22"/>
          <w:szCs w:val="22"/>
        </w:rPr>
      </w:pPr>
      <w:r w:rsidRPr="001A2A98">
        <w:rPr>
          <w:rFonts w:ascii="Calibri" w:eastAsia="Times New Roman" w:hAnsi="Calibri" w:cs="Segoe UI"/>
          <w:color w:val="000000"/>
          <w:sz w:val="22"/>
          <w:szCs w:val="22"/>
        </w:rPr>
        <w:t>Clinician’s orders and testing indications</w:t>
      </w:r>
    </w:p>
    <w:p w14:paraId="6F7FD7D2" w14:textId="67DF1537" w:rsidR="001A2A98" w:rsidRDefault="001A2A98" w:rsidP="001A2A98">
      <w:pPr>
        <w:pStyle w:val="ListParagraph"/>
        <w:numPr>
          <w:ilvl w:val="0"/>
          <w:numId w:val="3"/>
        </w:numPr>
        <w:shd w:val="clear" w:color="auto" w:fill="FFFFFF"/>
        <w:rPr>
          <w:rFonts w:ascii="Calibri" w:eastAsia="Times New Roman" w:hAnsi="Calibri" w:cs="Segoe UI"/>
          <w:color w:val="000000"/>
          <w:sz w:val="22"/>
          <w:szCs w:val="22"/>
        </w:rPr>
      </w:pPr>
      <w:r>
        <w:rPr>
          <w:rFonts w:ascii="Calibri" w:eastAsia="Times New Roman" w:hAnsi="Calibri" w:cs="Segoe UI"/>
          <w:color w:val="000000"/>
          <w:sz w:val="22"/>
          <w:szCs w:val="22"/>
        </w:rPr>
        <w:t>History and Physical</w:t>
      </w:r>
    </w:p>
    <w:p w14:paraId="168783FC" w14:textId="7C26CEE3" w:rsidR="001A2A98" w:rsidRDefault="001A2A98" w:rsidP="001A2A98">
      <w:pPr>
        <w:pStyle w:val="ListParagraph"/>
        <w:numPr>
          <w:ilvl w:val="0"/>
          <w:numId w:val="3"/>
        </w:numPr>
        <w:shd w:val="clear" w:color="auto" w:fill="FFFFFF"/>
        <w:rPr>
          <w:rFonts w:ascii="Calibri" w:eastAsia="Times New Roman" w:hAnsi="Calibri" w:cs="Segoe UI"/>
          <w:color w:val="000000"/>
          <w:sz w:val="22"/>
          <w:szCs w:val="22"/>
        </w:rPr>
      </w:pPr>
      <w:r>
        <w:rPr>
          <w:rFonts w:ascii="Calibri" w:eastAsia="Times New Roman" w:hAnsi="Calibri" w:cs="Segoe UI"/>
          <w:color w:val="000000"/>
          <w:sz w:val="22"/>
          <w:szCs w:val="22"/>
        </w:rPr>
        <w:t>Medications</w:t>
      </w:r>
    </w:p>
    <w:p w14:paraId="340D4542" w14:textId="77DBE7DA" w:rsidR="001A2A98" w:rsidRPr="001A2A98" w:rsidRDefault="001A2A98" w:rsidP="001A2A98">
      <w:pPr>
        <w:pStyle w:val="ListParagraph"/>
        <w:numPr>
          <w:ilvl w:val="0"/>
          <w:numId w:val="3"/>
        </w:numPr>
        <w:shd w:val="clear" w:color="auto" w:fill="FFFFFF"/>
        <w:rPr>
          <w:rFonts w:ascii="Calibri" w:eastAsia="Times New Roman" w:hAnsi="Calibri" w:cs="Segoe UI"/>
          <w:color w:val="000000"/>
          <w:sz w:val="22"/>
          <w:szCs w:val="22"/>
        </w:rPr>
      </w:pPr>
      <w:r>
        <w:rPr>
          <w:rFonts w:ascii="Calibri" w:eastAsia="Times New Roman" w:hAnsi="Calibri" w:cs="Segoe UI"/>
          <w:color w:val="000000"/>
          <w:sz w:val="22"/>
          <w:szCs w:val="22"/>
        </w:rPr>
        <w:t>Questionnaires</w:t>
      </w:r>
    </w:p>
    <w:p w14:paraId="156D2A38" w14:textId="75CB8B3D" w:rsidR="00703C76" w:rsidRPr="001A2A98" w:rsidRDefault="00703C76" w:rsidP="00703C76">
      <w:pPr>
        <w:shd w:val="clear" w:color="auto" w:fill="FFFFFF"/>
        <w:rPr>
          <w:rFonts w:ascii="Calibri" w:eastAsia="Times New Roman" w:hAnsi="Calibri" w:cs="Segoe UI"/>
          <w:color w:val="000000"/>
        </w:rPr>
      </w:pPr>
      <w:r w:rsidRPr="001A2A98">
        <w:rPr>
          <w:rFonts w:ascii="Calibri" w:eastAsia="Times New Roman" w:hAnsi="Calibri" w:cs="Segoe UI"/>
          <w:color w:val="000000"/>
        </w:rPr>
        <w:t xml:space="preserve">Task B:  </w:t>
      </w:r>
      <w:r w:rsidR="00B212BD" w:rsidRPr="001A2A98">
        <w:rPr>
          <w:rFonts w:ascii="Calibri" w:eastAsia="Times New Roman" w:hAnsi="Calibri" w:cs="Segoe UI"/>
          <w:color w:val="000000"/>
        </w:rPr>
        <w:tab/>
      </w:r>
      <w:r w:rsidRPr="001A2A98">
        <w:rPr>
          <w:rFonts w:ascii="Calibri" w:eastAsia="Times New Roman" w:hAnsi="Calibri" w:cs="Segoe UI"/>
          <w:color w:val="000000"/>
        </w:rPr>
        <w:t xml:space="preserve">Family Education and the Pediatric Patient </w:t>
      </w:r>
    </w:p>
    <w:p w14:paraId="4A5A8D1B" w14:textId="3122B7E9" w:rsidR="001A2A98" w:rsidRPr="001A2A98" w:rsidRDefault="001A2A98" w:rsidP="001A2A98">
      <w:pPr>
        <w:pStyle w:val="ListParagraph"/>
        <w:numPr>
          <w:ilvl w:val="0"/>
          <w:numId w:val="20"/>
        </w:numPr>
        <w:shd w:val="clear" w:color="auto" w:fill="FFFFFF"/>
        <w:rPr>
          <w:rFonts w:ascii="Calibri" w:eastAsia="Times New Roman" w:hAnsi="Calibri" w:cs="Segoe UI"/>
          <w:color w:val="000000"/>
          <w:sz w:val="22"/>
          <w:szCs w:val="22"/>
        </w:rPr>
      </w:pPr>
      <w:r w:rsidRPr="001A2A98">
        <w:rPr>
          <w:rFonts w:ascii="Calibri" w:eastAsia="Times New Roman" w:hAnsi="Calibri" w:cs="Segoe UI"/>
          <w:color w:val="000000"/>
          <w:sz w:val="22"/>
          <w:szCs w:val="22"/>
        </w:rPr>
        <w:t>Sleep hygiene</w:t>
      </w:r>
    </w:p>
    <w:p w14:paraId="361A7C63" w14:textId="3F8F074E" w:rsidR="001A2A98" w:rsidRPr="001A2A98" w:rsidRDefault="001A2A98" w:rsidP="001A2A98">
      <w:pPr>
        <w:pStyle w:val="ListParagraph"/>
        <w:numPr>
          <w:ilvl w:val="0"/>
          <w:numId w:val="20"/>
        </w:numPr>
        <w:shd w:val="clear" w:color="auto" w:fill="FFFFFF"/>
        <w:rPr>
          <w:rFonts w:ascii="Calibri" w:eastAsia="Times New Roman" w:hAnsi="Calibri" w:cs="Segoe UI"/>
          <w:color w:val="000000"/>
          <w:sz w:val="22"/>
          <w:szCs w:val="22"/>
        </w:rPr>
      </w:pPr>
      <w:r w:rsidRPr="001A2A98">
        <w:rPr>
          <w:rFonts w:ascii="Calibri" w:eastAsia="Times New Roman" w:hAnsi="Calibri" w:cs="Segoe UI"/>
          <w:color w:val="000000"/>
          <w:sz w:val="22"/>
          <w:szCs w:val="22"/>
        </w:rPr>
        <w:t>Importance of therapy</w:t>
      </w:r>
    </w:p>
    <w:p w14:paraId="6A9DB754" w14:textId="4DF39D5E" w:rsidR="001A2A98" w:rsidRPr="001A2A98" w:rsidRDefault="001A2A98" w:rsidP="001A2A98">
      <w:pPr>
        <w:pStyle w:val="ListParagraph"/>
        <w:numPr>
          <w:ilvl w:val="0"/>
          <w:numId w:val="20"/>
        </w:numPr>
        <w:shd w:val="clear" w:color="auto" w:fill="FFFFFF"/>
        <w:rPr>
          <w:rFonts w:ascii="Calibri" w:eastAsia="Times New Roman" w:hAnsi="Calibri" w:cs="Segoe UI"/>
          <w:color w:val="000000"/>
          <w:sz w:val="22"/>
          <w:szCs w:val="22"/>
        </w:rPr>
      </w:pPr>
      <w:r w:rsidRPr="001A2A98">
        <w:rPr>
          <w:rFonts w:ascii="Calibri" w:eastAsia="Times New Roman" w:hAnsi="Calibri" w:cs="Segoe UI"/>
          <w:color w:val="000000"/>
          <w:sz w:val="22"/>
          <w:szCs w:val="22"/>
        </w:rPr>
        <w:t>Sleep disorders</w:t>
      </w:r>
    </w:p>
    <w:p w14:paraId="2DF89BB4" w14:textId="77777777" w:rsidR="006B45BC" w:rsidRDefault="006B45BC" w:rsidP="00703C76">
      <w:pPr>
        <w:shd w:val="clear" w:color="auto" w:fill="FFFFFF"/>
        <w:rPr>
          <w:rFonts w:ascii="Calibri" w:eastAsia="Times New Roman" w:hAnsi="Calibri" w:cs="Segoe UI"/>
          <w:color w:val="000000"/>
        </w:rPr>
      </w:pPr>
    </w:p>
    <w:p w14:paraId="357A2574" w14:textId="77777777" w:rsidR="006B45BC" w:rsidRDefault="006B45BC" w:rsidP="00703C76">
      <w:pPr>
        <w:shd w:val="clear" w:color="auto" w:fill="FFFFFF"/>
        <w:rPr>
          <w:rFonts w:ascii="Calibri" w:eastAsia="Times New Roman" w:hAnsi="Calibri" w:cs="Segoe UI"/>
          <w:color w:val="000000"/>
        </w:rPr>
      </w:pPr>
    </w:p>
    <w:p w14:paraId="17F973E6" w14:textId="77777777" w:rsidR="00703C76" w:rsidRDefault="00703C76" w:rsidP="00703C76">
      <w:pPr>
        <w:shd w:val="clear" w:color="auto" w:fill="FFFFFF"/>
        <w:rPr>
          <w:rFonts w:ascii="Calibri" w:eastAsia="Times New Roman" w:hAnsi="Calibri" w:cs="Segoe UI"/>
          <w:color w:val="000000"/>
        </w:rPr>
      </w:pPr>
      <w:r w:rsidRPr="001A2A98">
        <w:rPr>
          <w:rFonts w:ascii="Calibri" w:eastAsia="Times New Roman" w:hAnsi="Calibri" w:cs="Segoe UI"/>
          <w:color w:val="000000"/>
        </w:rPr>
        <w:lastRenderedPageBreak/>
        <w:t xml:space="preserve">Task C:  </w:t>
      </w:r>
      <w:r w:rsidRPr="001A2A98">
        <w:rPr>
          <w:rFonts w:ascii="Calibri" w:eastAsia="Times New Roman" w:hAnsi="Calibri" w:cs="Segoe UI"/>
          <w:color w:val="000000"/>
        </w:rPr>
        <w:tab/>
        <w:t>Technical Preparation</w:t>
      </w:r>
    </w:p>
    <w:p w14:paraId="15E8FC23" w14:textId="0F559E3F" w:rsidR="001A2A98" w:rsidRDefault="001A2A98" w:rsidP="001A2A98">
      <w:pPr>
        <w:pStyle w:val="ListParagraph"/>
        <w:numPr>
          <w:ilvl w:val="0"/>
          <w:numId w:val="21"/>
        </w:numPr>
        <w:shd w:val="clear" w:color="auto" w:fill="FFFFFF"/>
        <w:rPr>
          <w:rFonts w:ascii="Calibri" w:eastAsia="Times New Roman" w:hAnsi="Calibri" w:cs="Segoe UI"/>
          <w:color w:val="000000"/>
        </w:rPr>
      </w:pPr>
      <w:r>
        <w:rPr>
          <w:rFonts w:ascii="Calibri" w:eastAsia="Times New Roman" w:hAnsi="Calibri" w:cs="Segoe UI"/>
          <w:color w:val="000000"/>
        </w:rPr>
        <w:t>Equipment and supplies</w:t>
      </w:r>
    </w:p>
    <w:p w14:paraId="1D2E2BDE" w14:textId="5D9C209C" w:rsidR="001A2A98" w:rsidRDefault="001A2A98" w:rsidP="001A2A98">
      <w:pPr>
        <w:pStyle w:val="ListParagraph"/>
        <w:numPr>
          <w:ilvl w:val="0"/>
          <w:numId w:val="21"/>
        </w:numPr>
        <w:shd w:val="clear" w:color="auto" w:fill="FFFFFF"/>
        <w:rPr>
          <w:rFonts w:ascii="Calibri" w:eastAsia="Times New Roman" w:hAnsi="Calibri" w:cs="Segoe UI"/>
          <w:color w:val="000000"/>
        </w:rPr>
      </w:pPr>
      <w:r>
        <w:rPr>
          <w:rFonts w:ascii="Calibri" w:eastAsia="Times New Roman" w:hAnsi="Calibri" w:cs="Segoe UI"/>
          <w:color w:val="000000"/>
        </w:rPr>
        <w:t>Montages</w:t>
      </w:r>
    </w:p>
    <w:p w14:paraId="499BF27D" w14:textId="5E969F0D" w:rsidR="001A2A98" w:rsidRPr="001A2A98" w:rsidRDefault="001A2A98" w:rsidP="001A2A98">
      <w:pPr>
        <w:pStyle w:val="ListParagraph"/>
        <w:numPr>
          <w:ilvl w:val="0"/>
          <w:numId w:val="21"/>
        </w:numPr>
        <w:shd w:val="clear" w:color="auto" w:fill="FFFFFF"/>
        <w:rPr>
          <w:rFonts w:ascii="Calibri" w:eastAsia="Times New Roman" w:hAnsi="Calibri" w:cs="Segoe UI"/>
          <w:color w:val="000000"/>
        </w:rPr>
      </w:pPr>
      <w:r>
        <w:rPr>
          <w:rFonts w:ascii="Calibri" w:eastAsia="Times New Roman" w:hAnsi="Calibri" w:cs="Segoe UI"/>
          <w:color w:val="000000"/>
        </w:rPr>
        <w:t>Site preparation and application</w:t>
      </w:r>
    </w:p>
    <w:p w14:paraId="57DFF1F4" w14:textId="77777777" w:rsidR="00703C76" w:rsidRPr="001A2A98" w:rsidRDefault="00703C76" w:rsidP="00703C76">
      <w:pPr>
        <w:shd w:val="clear" w:color="auto" w:fill="FFFFFF"/>
        <w:rPr>
          <w:rFonts w:ascii="Calibri" w:eastAsia="Times New Roman" w:hAnsi="Calibri" w:cs="Segoe UI"/>
          <w:color w:val="000000"/>
        </w:rPr>
      </w:pPr>
      <w:r w:rsidRPr="001A2A98">
        <w:rPr>
          <w:rFonts w:ascii="Calibri" w:eastAsia="Times New Roman" w:hAnsi="Calibri" w:cs="Segoe UI"/>
          <w:color w:val="000000"/>
        </w:rPr>
        <w:t xml:space="preserve">Task D:  </w:t>
      </w:r>
      <w:r w:rsidRPr="001A2A98">
        <w:rPr>
          <w:rFonts w:ascii="Calibri" w:eastAsia="Times New Roman" w:hAnsi="Calibri" w:cs="Segoe UI"/>
          <w:color w:val="000000"/>
        </w:rPr>
        <w:tab/>
        <w:t>Pediatric Practice Guidelines and Procedures</w:t>
      </w:r>
    </w:p>
    <w:p w14:paraId="0DB460AF" w14:textId="77777777" w:rsidR="00703C76" w:rsidRPr="003D1129" w:rsidRDefault="00703C76" w:rsidP="00703C76">
      <w:pPr>
        <w:rPr>
          <w:b/>
          <w:sz w:val="28"/>
          <w:szCs w:val="28"/>
        </w:rPr>
      </w:pPr>
      <w:r w:rsidRPr="003D1129">
        <w:rPr>
          <w:b/>
          <w:sz w:val="28"/>
          <w:szCs w:val="28"/>
        </w:rPr>
        <w:t>Domain 3: Pediatric Scoring</w:t>
      </w:r>
      <w:r w:rsidRPr="003D1129">
        <w:rPr>
          <w:b/>
          <w:sz w:val="28"/>
          <w:szCs w:val="28"/>
        </w:rPr>
        <w:tab/>
      </w:r>
      <w:r w:rsidRPr="003D1129">
        <w:rPr>
          <w:b/>
          <w:sz w:val="28"/>
          <w:szCs w:val="28"/>
        </w:rPr>
        <w:tab/>
      </w:r>
      <w:r w:rsidRPr="003D1129">
        <w:rPr>
          <w:b/>
          <w:sz w:val="28"/>
          <w:szCs w:val="28"/>
        </w:rPr>
        <w:tab/>
      </w:r>
      <w:r w:rsidRPr="003D1129">
        <w:rPr>
          <w:b/>
          <w:sz w:val="28"/>
          <w:szCs w:val="28"/>
        </w:rPr>
        <w:tab/>
      </w:r>
      <w:r w:rsidRPr="003D1129">
        <w:rPr>
          <w:b/>
          <w:sz w:val="28"/>
          <w:szCs w:val="28"/>
        </w:rPr>
        <w:tab/>
      </w:r>
      <w:r w:rsidRPr="003D1129">
        <w:rPr>
          <w:b/>
          <w:sz w:val="28"/>
          <w:szCs w:val="28"/>
        </w:rPr>
        <w:tab/>
      </w:r>
      <w:r w:rsidR="003D1129">
        <w:rPr>
          <w:b/>
          <w:sz w:val="28"/>
          <w:szCs w:val="28"/>
        </w:rPr>
        <w:tab/>
      </w:r>
      <w:r w:rsidRPr="003D1129">
        <w:rPr>
          <w:b/>
          <w:sz w:val="28"/>
          <w:szCs w:val="28"/>
        </w:rPr>
        <w:t>20%</w:t>
      </w:r>
    </w:p>
    <w:p w14:paraId="5BEDC34F" w14:textId="1CA9AD1B" w:rsidR="00703C76" w:rsidRDefault="007D740F" w:rsidP="00703C76">
      <w:r>
        <w:t>Task A:</w:t>
      </w:r>
      <w:r>
        <w:tab/>
      </w:r>
      <w:r>
        <w:tab/>
        <w:t xml:space="preserve">Infant Sleep </w:t>
      </w:r>
      <w:r w:rsidR="00702821">
        <w:t>Staging</w:t>
      </w:r>
    </w:p>
    <w:p w14:paraId="1C75267F" w14:textId="5552AA0E" w:rsidR="00655AF3" w:rsidRDefault="00655AF3" w:rsidP="007D740F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Stages of sleep</w:t>
      </w:r>
    </w:p>
    <w:p w14:paraId="4B6A8E35" w14:textId="47C91F8D" w:rsidR="007D740F" w:rsidRPr="007D740F" w:rsidRDefault="00702821" w:rsidP="007D740F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</w:t>
      </w:r>
      <w:r w:rsidR="007D740F">
        <w:rPr>
          <w:rFonts w:asciiTheme="minorHAnsi" w:hAnsiTheme="minorHAnsi"/>
          <w:sz w:val="22"/>
          <w:szCs w:val="22"/>
        </w:rPr>
        <w:t>aveform recognition</w:t>
      </w:r>
    </w:p>
    <w:p w14:paraId="2C67BA91" w14:textId="468EEBD5" w:rsidR="00FC7744" w:rsidRPr="00FC7744" w:rsidRDefault="007D740F" w:rsidP="00FC7744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7D740F">
        <w:rPr>
          <w:rFonts w:asciiTheme="minorHAnsi" w:hAnsiTheme="minorHAnsi"/>
          <w:sz w:val="22"/>
          <w:szCs w:val="22"/>
        </w:rPr>
        <w:t>Artifact recognition</w:t>
      </w:r>
    </w:p>
    <w:p w14:paraId="03005C35" w14:textId="39D1B724" w:rsidR="000E539A" w:rsidRDefault="0041177C" w:rsidP="00703C76">
      <w:r>
        <w:t>Task B:</w:t>
      </w:r>
      <w:r>
        <w:tab/>
      </w:r>
      <w:r>
        <w:tab/>
        <w:t>Children</w:t>
      </w:r>
      <w:r w:rsidR="007D740F">
        <w:t xml:space="preserve"> Sleep </w:t>
      </w:r>
      <w:r w:rsidR="00702821">
        <w:t>Staging</w:t>
      </w:r>
    </w:p>
    <w:p w14:paraId="3404460F" w14:textId="23008CE9" w:rsidR="00655AF3" w:rsidRDefault="00655AF3" w:rsidP="00FE1B4E">
      <w:pPr>
        <w:pStyle w:val="ListParagraph"/>
        <w:numPr>
          <w:ilvl w:val="0"/>
          <w:numId w:val="16"/>
        </w:numPr>
        <w:rPr>
          <w:rFonts w:asciiTheme="minorHAnsi" w:eastAsia="Times New Roman" w:hAnsiTheme="minorHAnsi"/>
          <w:color w:val="000000"/>
          <w:sz w:val="22"/>
          <w:szCs w:val="22"/>
        </w:rPr>
      </w:pPr>
      <w:r>
        <w:rPr>
          <w:rFonts w:asciiTheme="minorHAnsi" w:eastAsia="Times New Roman" w:hAnsiTheme="minorHAnsi"/>
          <w:color w:val="000000"/>
          <w:sz w:val="22"/>
          <w:szCs w:val="22"/>
        </w:rPr>
        <w:t>Stages of sleep</w:t>
      </w:r>
    </w:p>
    <w:p w14:paraId="43541415" w14:textId="77777777" w:rsidR="00FC7744" w:rsidRDefault="00655AF3" w:rsidP="007D740F">
      <w:pPr>
        <w:pStyle w:val="ListParagraph"/>
        <w:numPr>
          <w:ilvl w:val="0"/>
          <w:numId w:val="16"/>
        </w:numPr>
        <w:rPr>
          <w:rFonts w:asciiTheme="minorHAnsi" w:eastAsia="Times New Roman" w:hAnsiTheme="minorHAnsi"/>
          <w:color w:val="000000"/>
          <w:sz w:val="22"/>
          <w:szCs w:val="22"/>
        </w:rPr>
      </w:pPr>
      <w:r>
        <w:rPr>
          <w:rFonts w:asciiTheme="minorHAnsi" w:eastAsia="Times New Roman" w:hAnsiTheme="minorHAnsi"/>
          <w:color w:val="000000"/>
          <w:sz w:val="22"/>
          <w:szCs w:val="22"/>
        </w:rPr>
        <w:t xml:space="preserve">Waveform recognition </w:t>
      </w:r>
    </w:p>
    <w:p w14:paraId="4656A55B" w14:textId="3CC38C17" w:rsidR="00FC7744" w:rsidRPr="00FC7744" w:rsidRDefault="007D740F" w:rsidP="00FC7744">
      <w:pPr>
        <w:pStyle w:val="ListParagraph"/>
        <w:numPr>
          <w:ilvl w:val="0"/>
          <w:numId w:val="16"/>
        </w:numPr>
        <w:rPr>
          <w:rFonts w:asciiTheme="minorHAnsi" w:eastAsia="Times New Roman" w:hAnsiTheme="minorHAnsi"/>
          <w:color w:val="000000"/>
          <w:sz w:val="22"/>
          <w:szCs w:val="22"/>
        </w:rPr>
      </w:pPr>
      <w:r w:rsidRPr="004A5E69">
        <w:rPr>
          <w:rFonts w:asciiTheme="minorHAnsi" w:eastAsia="Times New Roman" w:hAnsiTheme="minorHAnsi"/>
          <w:color w:val="000000"/>
          <w:sz w:val="22"/>
          <w:szCs w:val="22"/>
        </w:rPr>
        <w:t>Artifact recognition</w:t>
      </w:r>
    </w:p>
    <w:p w14:paraId="1F4B003C" w14:textId="77777777" w:rsidR="00702821" w:rsidRDefault="00702821" w:rsidP="00703C76">
      <w:r>
        <w:t xml:space="preserve">Task C: </w:t>
      </w:r>
      <w:r>
        <w:tab/>
      </w:r>
      <w:r>
        <w:tab/>
        <w:t>Children Respiratory Rules</w:t>
      </w:r>
    </w:p>
    <w:p w14:paraId="7C419E62" w14:textId="093D2812" w:rsidR="00852372" w:rsidRPr="004A5E69" w:rsidRDefault="00702821" w:rsidP="00852372">
      <w:pPr>
        <w:pStyle w:val="ListParagraph"/>
        <w:numPr>
          <w:ilvl w:val="0"/>
          <w:numId w:val="18"/>
        </w:numPr>
      </w:pPr>
      <w:r w:rsidRPr="004A5E69">
        <w:rPr>
          <w:rFonts w:asciiTheme="minorHAnsi" w:hAnsiTheme="minorHAnsi"/>
          <w:sz w:val="22"/>
          <w:szCs w:val="22"/>
        </w:rPr>
        <w:t>Hypopnea</w:t>
      </w:r>
    </w:p>
    <w:p w14:paraId="204EC07C" w14:textId="77777777" w:rsidR="00702821" w:rsidRPr="004A5E69" w:rsidRDefault="00702821" w:rsidP="004A5E69">
      <w:pPr>
        <w:pStyle w:val="ListParagraph"/>
        <w:numPr>
          <w:ilvl w:val="0"/>
          <w:numId w:val="18"/>
        </w:numPr>
      </w:pPr>
      <w:r w:rsidRPr="004A5E69">
        <w:rPr>
          <w:rFonts w:asciiTheme="minorHAnsi" w:hAnsiTheme="minorHAnsi"/>
          <w:sz w:val="22"/>
          <w:szCs w:val="22"/>
        </w:rPr>
        <w:t>Obstructive apnea</w:t>
      </w:r>
    </w:p>
    <w:p w14:paraId="083B1A6F" w14:textId="77777777" w:rsidR="00702821" w:rsidRPr="00852372" w:rsidRDefault="00702821" w:rsidP="004A5E69">
      <w:pPr>
        <w:pStyle w:val="ListParagraph"/>
        <w:numPr>
          <w:ilvl w:val="0"/>
          <w:numId w:val="18"/>
        </w:numPr>
      </w:pPr>
      <w:r w:rsidRPr="004A5E69">
        <w:rPr>
          <w:rFonts w:asciiTheme="minorHAnsi" w:hAnsiTheme="minorHAnsi"/>
          <w:sz w:val="22"/>
          <w:szCs w:val="22"/>
        </w:rPr>
        <w:t>Central apnea</w:t>
      </w:r>
    </w:p>
    <w:p w14:paraId="0A36FC2E" w14:textId="7A7528AE" w:rsidR="00852372" w:rsidRPr="004A5E69" w:rsidRDefault="00852372" w:rsidP="004A5E69">
      <w:pPr>
        <w:pStyle w:val="ListParagraph"/>
        <w:numPr>
          <w:ilvl w:val="0"/>
          <w:numId w:val="18"/>
        </w:numPr>
      </w:pPr>
      <w:r>
        <w:rPr>
          <w:rFonts w:asciiTheme="minorHAnsi" w:hAnsiTheme="minorHAnsi"/>
          <w:sz w:val="22"/>
          <w:szCs w:val="22"/>
        </w:rPr>
        <w:t>Periodic Breathing</w:t>
      </w:r>
    </w:p>
    <w:p w14:paraId="5E71CF71" w14:textId="77777777" w:rsidR="00702821" w:rsidRDefault="00702821" w:rsidP="004A5E69">
      <w:pPr>
        <w:pStyle w:val="ListParagraph"/>
        <w:numPr>
          <w:ilvl w:val="0"/>
          <w:numId w:val="18"/>
        </w:numPr>
      </w:pPr>
      <w:r w:rsidRPr="004A5E69">
        <w:rPr>
          <w:rFonts w:asciiTheme="minorHAnsi" w:hAnsiTheme="minorHAnsi"/>
          <w:sz w:val="22"/>
          <w:szCs w:val="22"/>
        </w:rPr>
        <w:t>Mixed apnea</w:t>
      </w:r>
    </w:p>
    <w:p w14:paraId="4F3007F4" w14:textId="654A6E7D" w:rsidR="00702821" w:rsidRPr="00FC7744" w:rsidRDefault="00FC7744" w:rsidP="004A5E69">
      <w:pPr>
        <w:pStyle w:val="ListParagraph"/>
        <w:numPr>
          <w:ilvl w:val="0"/>
          <w:numId w:val="18"/>
        </w:numPr>
      </w:pPr>
      <w:r>
        <w:rPr>
          <w:rFonts w:asciiTheme="minorHAnsi" w:hAnsiTheme="minorHAnsi"/>
          <w:sz w:val="22"/>
          <w:szCs w:val="22"/>
        </w:rPr>
        <w:t>TcCO2/ETCO2 values</w:t>
      </w:r>
    </w:p>
    <w:p w14:paraId="5C13239F" w14:textId="7BBC5300" w:rsidR="00FC7744" w:rsidRPr="00FC7744" w:rsidRDefault="00FC7744" w:rsidP="00FC7744">
      <w:pPr>
        <w:pStyle w:val="ListParagraph"/>
        <w:numPr>
          <w:ilvl w:val="1"/>
          <w:numId w:val="18"/>
        </w:numPr>
      </w:pPr>
      <w:r>
        <w:rPr>
          <w:rFonts w:asciiTheme="minorHAnsi" w:hAnsiTheme="minorHAnsi"/>
          <w:sz w:val="22"/>
          <w:szCs w:val="22"/>
        </w:rPr>
        <w:t>Abnormal</w:t>
      </w:r>
    </w:p>
    <w:p w14:paraId="737DA88B" w14:textId="77D55FF3" w:rsidR="00FC7744" w:rsidRPr="00FC7744" w:rsidRDefault="00FC7744" w:rsidP="00FC7744">
      <w:pPr>
        <w:pStyle w:val="ListParagraph"/>
        <w:numPr>
          <w:ilvl w:val="1"/>
          <w:numId w:val="18"/>
        </w:numPr>
      </w:pPr>
      <w:r>
        <w:rPr>
          <w:rFonts w:asciiTheme="minorHAnsi" w:hAnsiTheme="minorHAnsi"/>
          <w:sz w:val="22"/>
          <w:szCs w:val="22"/>
        </w:rPr>
        <w:t>Normal</w:t>
      </w:r>
    </w:p>
    <w:p w14:paraId="02C9191F" w14:textId="4FCED521" w:rsidR="00FC7744" w:rsidRPr="004A5E69" w:rsidRDefault="00FC7744" w:rsidP="00FC7744">
      <w:pPr>
        <w:pStyle w:val="ListParagraph"/>
        <w:numPr>
          <w:ilvl w:val="1"/>
          <w:numId w:val="18"/>
        </w:numPr>
      </w:pPr>
      <w:r>
        <w:rPr>
          <w:rFonts w:asciiTheme="minorHAnsi" w:hAnsiTheme="minorHAnsi"/>
          <w:sz w:val="22"/>
          <w:szCs w:val="22"/>
        </w:rPr>
        <w:t>artifact</w:t>
      </w:r>
    </w:p>
    <w:p w14:paraId="00ADF6AF" w14:textId="110D36E8" w:rsidR="00703C76" w:rsidRDefault="000E539A" w:rsidP="00703C76">
      <w:r>
        <w:t xml:space="preserve">Task </w:t>
      </w:r>
      <w:r w:rsidR="00702821">
        <w:t>D</w:t>
      </w:r>
      <w:r>
        <w:t>:</w:t>
      </w:r>
      <w:r>
        <w:tab/>
      </w:r>
      <w:r>
        <w:tab/>
      </w:r>
      <w:r w:rsidR="007D740F">
        <w:t>Report Generation</w:t>
      </w:r>
    </w:p>
    <w:p w14:paraId="2CDD3F4A" w14:textId="6114F681" w:rsidR="007D740F" w:rsidRPr="004A5E69" w:rsidRDefault="007D740F" w:rsidP="007D740F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4A5E69">
        <w:rPr>
          <w:rFonts w:asciiTheme="minorHAnsi" w:hAnsiTheme="minorHAnsi"/>
          <w:sz w:val="22"/>
          <w:szCs w:val="22"/>
        </w:rPr>
        <w:t>AHI/Calculations (</w:t>
      </w:r>
      <w:r w:rsidR="00852372">
        <w:rPr>
          <w:rFonts w:asciiTheme="minorHAnsi" w:hAnsiTheme="minorHAnsi"/>
          <w:sz w:val="22"/>
          <w:szCs w:val="22"/>
        </w:rPr>
        <w:t>What is normal/abnormal for pediatric sleep</w:t>
      </w:r>
      <w:r w:rsidRPr="004A5E69">
        <w:rPr>
          <w:rFonts w:asciiTheme="minorHAnsi" w:hAnsiTheme="minorHAnsi"/>
          <w:sz w:val="22"/>
          <w:szCs w:val="22"/>
        </w:rPr>
        <w:t>)</w:t>
      </w:r>
    </w:p>
    <w:p w14:paraId="3ED1B7B3" w14:textId="77777777" w:rsidR="007D740F" w:rsidRPr="004A5E69" w:rsidRDefault="007D740F" w:rsidP="007D740F">
      <w:pPr>
        <w:pStyle w:val="ListParagraph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4A5E69">
        <w:rPr>
          <w:rFonts w:asciiTheme="minorHAnsi" w:hAnsiTheme="minorHAnsi"/>
          <w:sz w:val="22"/>
          <w:szCs w:val="22"/>
        </w:rPr>
        <w:t>Histogram/hypnogram</w:t>
      </w:r>
    </w:p>
    <w:p w14:paraId="0E812DC0" w14:textId="77777777" w:rsidR="007D740F" w:rsidRPr="004A5E69" w:rsidRDefault="007D740F" w:rsidP="007D740F">
      <w:pPr>
        <w:pStyle w:val="ListParagraph"/>
        <w:numPr>
          <w:ilvl w:val="1"/>
          <w:numId w:val="17"/>
        </w:numPr>
        <w:rPr>
          <w:rFonts w:asciiTheme="minorHAnsi" w:hAnsiTheme="minorHAnsi"/>
          <w:sz w:val="22"/>
          <w:szCs w:val="22"/>
        </w:rPr>
      </w:pPr>
      <w:r w:rsidRPr="004A5E69">
        <w:rPr>
          <w:rFonts w:asciiTheme="minorHAnsi" w:hAnsiTheme="minorHAnsi"/>
          <w:sz w:val="22"/>
          <w:szCs w:val="22"/>
        </w:rPr>
        <w:t>Sum Channel</w:t>
      </w:r>
    </w:p>
    <w:p w14:paraId="0CC4E722" w14:textId="77777777" w:rsidR="007D740F" w:rsidRPr="004A5E69" w:rsidRDefault="007D740F" w:rsidP="007D740F">
      <w:pPr>
        <w:pStyle w:val="ListParagraph"/>
        <w:numPr>
          <w:ilvl w:val="1"/>
          <w:numId w:val="17"/>
        </w:numPr>
        <w:rPr>
          <w:rFonts w:asciiTheme="minorHAnsi" w:hAnsiTheme="minorHAnsi"/>
          <w:sz w:val="22"/>
          <w:szCs w:val="22"/>
        </w:rPr>
      </w:pPr>
      <w:r w:rsidRPr="004A5E69">
        <w:rPr>
          <w:rFonts w:asciiTheme="minorHAnsi" w:hAnsiTheme="minorHAnsi"/>
          <w:sz w:val="22"/>
          <w:szCs w:val="22"/>
        </w:rPr>
        <w:t>CO2 monitoring</w:t>
      </w:r>
    </w:p>
    <w:p w14:paraId="78E3C8A8" w14:textId="77777777" w:rsidR="007D740F" w:rsidRDefault="007D740F" w:rsidP="007D740F">
      <w:pPr>
        <w:pStyle w:val="ListParagraph"/>
        <w:numPr>
          <w:ilvl w:val="0"/>
          <w:numId w:val="17"/>
        </w:numPr>
      </w:pPr>
      <w:r w:rsidRPr="004A5E69">
        <w:rPr>
          <w:rFonts w:asciiTheme="minorHAnsi" w:hAnsiTheme="minorHAnsi"/>
          <w:sz w:val="22"/>
          <w:szCs w:val="22"/>
        </w:rPr>
        <w:t>Tech observations/summary of the nigh</w:t>
      </w:r>
      <w:r>
        <w:t>t</w:t>
      </w:r>
    </w:p>
    <w:p w14:paraId="29FB9D8C" w14:textId="77777777" w:rsidR="006B45BC" w:rsidRDefault="006B45BC" w:rsidP="00703C76">
      <w:pPr>
        <w:rPr>
          <w:b/>
          <w:sz w:val="28"/>
          <w:szCs w:val="28"/>
        </w:rPr>
      </w:pPr>
    </w:p>
    <w:p w14:paraId="34D7C57F" w14:textId="77777777" w:rsidR="006B45BC" w:rsidRDefault="006B45BC" w:rsidP="00703C76">
      <w:pPr>
        <w:rPr>
          <w:b/>
          <w:sz w:val="28"/>
          <w:szCs w:val="28"/>
        </w:rPr>
      </w:pPr>
    </w:p>
    <w:p w14:paraId="5595D5E8" w14:textId="77777777" w:rsidR="00703C76" w:rsidRPr="003D1129" w:rsidRDefault="00703C76" w:rsidP="00703C76">
      <w:pPr>
        <w:rPr>
          <w:b/>
          <w:sz w:val="28"/>
          <w:szCs w:val="28"/>
        </w:rPr>
      </w:pPr>
      <w:r w:rsidRPr="003D1129">
        <w:rPr>
          <w:b/>
          <w:sz w:val="28"/>
          <w:szCs w:val="28"/>
        </w:rPr>
        <w:lastRenderedPageBreak/>
        <w:t>Domain 4: Pediatric Treatment Options and Guidelines</w:t>
      </w:r>
      <w:r w:rsidRPr="003D1129">
        <w:rPr>
          <w:b/>
          <w:sz w:val="28"/>
          <w:szCs w:val="28"/>
        </w:rPr>
        <w:tab/>
      </w:r>
      <w:r w:rsidRPr="003D1129">
        <w:rPr>
          <w:b/>
          <w:sz w:val="28"/>
          <w:szCs w:val="28"/>
        </w:rPr>
        <w:tab/>
      </w:r>
      <w:r w:rsidRPr="003D1129">
        <w:rPr>
          <w:b/>
          <w:sz w:val="28"/>
          <w:szCs w:val="28"/>
        </w:rPr>
        <w:tab/>
        <w:t>10%</w:t>
      </w:r>
    </w:p>
    <w:p w14:paraId="703C0F4D" w14:textId="77777777" w:rsidR="00703C76" w:rsidRDefault="00703C76" w:rsidP="00703C76">
      <w:pPr>
        <w:shd w:val="clear" w:color="auto" w:fill="FFFFFF"/>
        <w:spacing w:before="150" w:after="90" w:line="240" w:lineRule="auto"/>
        <w:textAlignment w:val="baseline"/>
        <w:rPr>
          <w:rFonts w:eastAsia="Times New Roman" w:cs="Arial"/>
        </w:rPr>
      </w:pPr>
      <w:r w:rsidRPr="00A01FC2">
        <w:rPr>
          <w:rFonts w:eastAsia="Times New Roman" w:cs="Arial"/>
        </w:rPr>
        <w:t xml:space="preserve">Task A: 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A01FC2">
        <w:rPr>
          <w:rFonts w:eastAsia="Times New Roman" w:cs="Arial"/>
        </w:rPr>
        <w:t>Pediatric Treatment Options and Guidelines</w:t>
      </w:r>
    </w:p>
    <w:p w14:paraId="4B23FE00" w14:textId="73A61849" w:rsidR="0041177C" w:rsidRPr="0041177C" w:rsidRDefault="0041177C" w:rsidP="0041177C">
      <w:pPr>
        <w:pStyle w:val="ListParagraph"/>
        <w:numPr>
          <w:ilvl w:val="0"/>
          <w:numId w:val="2"/>
        </w:numPr>
        <w:shd w:val="clear" w:color="auto" w:fill="FFFFFF"/>
        <w:spacing w:before="150" w:after="90"/>
        <w:textAlignment w:val="baseline"/>
        <w:rPr>
          <w:rFonts w:eastAsia="Times New Roman" w:cs="Arial"/>
        </w:rPr>
      </w:pPr>
      <w:r w:rsidRPr="0041177C">
        <w:rPr>
          <w:rFonts w:asciiTheme="minorHAnsi" w:eastAsia="Times New Roman" w:hAnsiTheme="minorHAnsi" w:cs="Arial"/>
          <w:sz w:val="22"/>
          <w:szCs w:val="22"/>
        </w:rPr>
        <w:t>CPAP, BiPAP, ASV, O2</w:t>
      </w:r>
    </w:p>
    <w:p w14:paraId="3ED417BF" w14:textId="77777777" w:rsidR="00703C76" w:rsidRDefault="00703C76" w:rsidP="00703C76">
      <w:pPr>
        <w:shd w:val="clear" w:color="auto" w:fill="FFFFFF"/>
        <w:spacing w:before="150" w:after="90" w:line="240" w:lineRule="auto"/>
        <w:textAlignment w:val="baseline"/>
        <w:rPr>
          <w:rFonts w:eastAsia="Times New Roman" w:cs="Arial"/>
        </w:rPr>
      </w:pPr>
      <w:r w:rsidRPr="00A01FC2">
        <w:rPr>
          <w:rFonts w:eastAsia="Times New Roman" w:cs="Arial"/>
        </w:rPr>
        <w:t xml:space="preserve">Task B: 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A01FC2">
        <w:rPr>
          <w:rFonts w:eastAsia="Times New Roman" w:cs="Arial"/>
        </w:rPr>
        <w:t>Mask fitting and proper interface fit</w:t>
      </w:r>
    </w:p>
    <w:p w14:paraId="699FDABE" w14:textId="77777777" w:rsidR="0041177C" w:rsidRPr="0041177C" w:rsidRDefault="0041177C" w:rsidP="0041177C">
      <w:pPr>
        <w:pStyle w:val="ListParagraph"/>
        <w:numPr>
          <w:ilvl w:val="0"/>
          <w:numId w:val="2"/>
        </w:numPr>
        <w:shd w:val="clear" w:color="auto" w:fill="FFFFFF"/>
        <w:spacing w:before="150" w:after="90"/>
        <w:textAlignment w:val="baseline"/>
        <w:rPr>
          <w:rFonts w:asciiTheme="minorHAnsi" w:eastAsia="Times New Roman" w:hAnsiTheme="minorHAnsi" w:cs="Arial"/>
          <w:sz w:val="22"/>
          <w:szCs w:val="22"/>
        </w:rPr>
      </w:pPr>
      <w:r w:rsidRPr="0041177C">
        <w:rPr>
          <w:rFonts w:asciiTheme="minorHAnsi" w:eastAsia="Times New Roman" w:hAnsiTheme="minorHAnsi" w:cs="Arial"/>
          <w:sz w:val="22"/>
          <w:szCs w:val="22"/>
        </w:rPr>
        <w:t>Troubleshooting (</w:t>
      </w:r>
      <w:proofErr w:type="spellStart"/>
      <w:r w:rsidRPr="0041177C">
        <w:rPr>
          <w:rFonts w:asciiTheme="minorHAnsi" w:eastAsia="Times New Roman" w:hAnsiTheme="minorHAnsi" w:cs="Arial"/>
          <w:sz w:val="22"/>
          <w:szCs w:val="22"/>
        </w:rPr>
        <w:t>ie</w:t>
      </w:r>
      <w:proofErr w:type="spellEnd"/>
      <w:r w:rsidRPr="0041177C">
        <w:rPr>
          <w:rFonts w:asciiTheme="minorHAnsi" w:eastAsia="Times New Roman" w:hAnsiTheme="minorHAnsi" w:cs="Arial"/>
          <w:sz w:val="22"/>
          <w:szCs w:val="22"/>
        </w:rPr>
        <w:t>., leak, seal, pressure release, humidification)</w:t>
      </w:r>
    </w:p>
    <w:p w14:paraId="34979B7E" w14:textId="77777777" w:rsidR="0041177C" w:rsidRPr="0041177C" w:rsidRDefault="0041177C" w:rsidP="0041177C">
      <w:pPr>
        <w:pStyle w:val="ListParagraph"/>
        <w:numPr>
          <w:ilvl w:val="0"/>
          <w:numId w:val="2"/>
        </w:numPr>
        <w:shd w:val="clear" w:color="auto" w:fill="FFFFFF"/>
        <w:spacing w:before="150" w:after="90"/>
        <w:textAlignment w:val="baseline"/>
        <w:rPr>
          <w:rFonts w:asciiTheme="minorHAnsi" w:eastAsia="Times New Roman" w:hAnsiTheme="minorHAnsi" w:cs="Arial"/>
          <w:sz w:val="22"/>
          <w:szCs w:val="22"/>
        </w:rPr>
      </w:pPr>
      <w:r w:rsidRPr="0041177C">
        <w:rPr>
          <w:rFonts w:asciiTheme="minorHAnsi" w:eastAsia="Times New Roman" w:hAnsiTheme="minorHAnsi" w:cs="Arial"/>
          <w:sz w:val="22"/>
          <w:szCs w:val="22"/>
        </w:rPr>
        <w:t>Mask options</w:t>
      </w:r>
    </w:p>
    <w:p w14:paraId="3734FCE7" w14:textId="77777777" w:rsidR="00703C76" w:rsidRPr="00A01FC2" w:rsidRDefault="00703C76" w:rsidP="00703C76">
      <w:pPr>
        <w:shd w:val="clear" w:color="auto" w:fill="FFFFFF"/>
        <w:spacing w:before="150" w:after="90" w:line="240" w:lineRule="auto"/>
        <w:textAlignment w:val="baseline"/>
        <w:rPr>
          <w:rFonts w:eastAsia="Times New Roman" w:cs="Arial"/>
        </w:rPr>
      </w:pPr>
      <w:r w:rsidRPr="00A01FC2">
        <w:rPr>
          <w:rFonts w:eastAsia="Times New Roman" w:cs="Arial"/>
        </w:rPr>
        <w:t xml:space="preserve">Task C: 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 w:rsidRPr="00A01FC2">
        <w:rPr>
          <w:rFonts w:eastAsia="Times New Roman" w:cs="Arial"/>
        </w:rPr>
        <w:t>Indications and contraindications</w:t>
      </w:r>
    </w:p>
    <w:p w14:paraId="06D6F261" w14:textId="77777777" w:rsidR="00703C76" w:rsidRDefault="00703C76"/>
    <w:sectPr w:rsidR="00703C7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69D72" w14:textId="77777777" w:rsidR="00703C76" w:rsidRDefault="00703C76" w:rsidP="00703C76">
      <w:pPr>
        <w:spacing w:after="0" w:line="240" w:lineRule="auto"/>
      </w:pPr>
      <w:r>
        <w:separator/>
      </w:r>
    </w:p>
  </w:endnote>
  <w:endnote w:type="continuationSeparator" w:id="0">
    <w:p w14:paraId="10807795" w14:textId="77777777" w:rsidR="00703C76" w:rsidRDefault="00703C76" w:rsidP="0070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6636A" w14:textId="77777777" w:rsidR="00703C76" w:rsidRDefault="00703C76" w:rsidP="00703C76">
      <w:pPr>
        <w:spacing w:after="0" w:line="240" w:lineRule="auto"/>
      </w:pPr>
      <w:r>
        <w:separator/>
      </w:r>
    </w:p>
  </w:footnote>
  <w:footnote w:type="continuationSeparator" w:id="0">
    <w:p w14:paraId="4C6B7367" w14:textId="77777777" w:rsidR="00703C76" w:rsidRDefault="00703C76" w:rsidP="0070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26352" w14:textId="77777777" w:rsidR="00703C76" w:rsidRDefault="00703C7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9908322" wp14:editId="58037D6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8EFA2C8" w14:textId="2A4E9969" w:rsidR="00703C76" w:rsidRDefault="00B56C2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Pediatric Exam blue print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990832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8EFA2C8" w14:textId="2A4E9969" w:rsidR="00703C76" w:rsidRDefault="00B56C2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Pediatric Exam blue print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1EE"/>
    <w:multiLevelType w:val="hybridMultilevel"/>
    <w:tmpl w:val="5E9274A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DD71A80"/>
    <w:multiLevelType w:val="hybridMultilevel"/>
    <w:tmpl w:val="F6FA88CA"/>
    <w:lvl w:ilvl="0" w:tplc="1C3EEE78">
      <w:start w:val="1"/>
      <w:numFmt w:val="low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BB5B47"/>
    <w:multiLevelType w:val="hybridMultilevel"/>
    <w:tmpl w:val="F02EA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461FE"/>
    <w:multiLevelType w:val="hybridMultilevel"/>
    <w:tmpl w:val="45A6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7B03"/>
    <w:multiLevelType w:val="hybridMultilevel"/>
    <w:tmpl w:val="A2F876F2"/>
    <w:lvl w:ilvl="0" w:tplc="1D92E34E">
      <w:start w:val="1"/>
      <w:numFmt w:val="lowerRoman"/>
      <w:lvlText w:val="%1."/>
      <w:lvlJc w:val="left"/>
      <w:pPr>
        <w:ind w:left="2145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226F3A64"/>
    <w:multiLevelType w:val="hybridMultilevel"/>
    <w:tmpl w:val="DBC6F47E"/>
    <w:lvl w:ilvl="0" w:tplc="3570637A">
      <w:start w:val="1"/>
      <w:numFmt w:val="lowerLetter"/>
      <w:lvlText w:val="%1."/>
      <w:lvlJc w:val="left"/>
      <w:pPr>
        <w:ind w:left="1470" w:hanging="39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1D56E2"/>
    <w:multiLevelType w:val="hybridMultilevel"/>
    <w:tmpl w:val="CA965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70861"/>
    <w:multiLevelType w:val="hybridMultilevel"/>
    <w:tmpl w:val="4656AB5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DB7736D"/>
    <w:multiLevelType w:val="hybridMultilevel"/>
    <w:tmpl w:val="E44E2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B35DB"/>
    <w:multiLevelType w:val="hybridMultilevel"/>
    <w:tmpl w:val="A792F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71690"/>
    <w:multiLevelType w:val="hybridMultilevel"/>
    <w:tmpl w:val="AC06E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83FB1"/>
    <w:multiLevelType w:val="hybridMultilevel"/>
    <w:tmpl w:val="5686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B6352F"/>
    <w:multiLevelType w:val="hybridMultilevel"/>
    <w:tmpl w:val="FF0646B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3" w15:restartNumberingAfterBreak="0">
    <w:nsid w:val="4A5F6EEC"/>
    <w:multiLevelType w:val="hybridMultilevel"/>
    <w:tmpl w:val="4DBC9E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4" w15:restartNumberingAfterBreak="0">
    <w:nsid w:val="58102D91"/>
    <w:multiLevelType w:val="hybridMultilevel"/>
    <w:tmpl w:val="158279F6"/>
    <w:lvl w:ilvl="0" w:tplc="E1BA3CC0">
      <w:start w:val="1"/>
      <w:numFmt w:val="lowerLetter"/>
      <w:lvlText w:val="%1."/>
      <w:lvlJc w:val="left"/>
      <w:pPr>
        <w:ind w:left="1470" w:hanging="39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F3249CA"/>
    <w:multiLevelType w:val="hybridMultilevel"/>
    <w:tmpl w:val="333E639A"/>
    <w:lvl w:ilvl="0" w:tplc="9B3E0DA0">
      <w:start w:val="1"/>
      <w:numFmt w:val="lowerLetter"/>
      <w:lvlText w:val="%1."/>
      <w:lvlJc w:val="left"/>
      <w:pPr>
        <w:ind w:left="1470" w:hanging="39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5F6B36"/>
    <w:multiLevelType w:val="hybridMultilevel"/>
    <w:tmpl w:val="2D2C5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12385"/>
    <w:multiLevelType w:val="hybridMultilevel"/>
    <w:tmpl w:val="A8AC697A"/>
    <w:lvl w:ilvl="0" w:tplc="81D2CC3A">
      <w:start w:val="1"/>
      <w:numFmt w:val="lowerLetter"/>
      <w:lvlText w:val="%1."/>
      <w:lvlJc w:val="left"/>
      <w:pPr>
        <w:ind w:left="1470" w:hanging="390"/>
      </w:pPr>
      <w:rPr>
        <w:rFonts w:hint="default"/>
        <w:sz w:val="22"/>
      </w:rPr>
    </w:lvl>
    <w:lvl w:ilvl="1" w:tplc="DA6E26F2">
      <w:start w:val="1"/>
      <w:numFmt w:val="lowerRoman"/>
      <w:lvlText w:val="%2."/>
      <w:lvlJc w:val="left"/>
      <w:pPr>
        <w:ind w:left="2520" w:hanging="72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361DE3"/>
    <w:multiLevelType w:val="hybridMultilevel"/>
    <w:tmpl w:val="2F6C8E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923FA"/>
    <w:multiLevelType w:val="hybridMultilevel"/>
    <w:tmpl w:val="B4B4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F4FFA"/>
    <w:multiLevelType w:val="hybridMultilevel"/>
    <w:tmpl w:val="D3866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A7A85"/>
    <w:multiLevelType w:val="hybridMultilevel"/>
    <w:tmpl w:val="3BA49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0"/>
  </w:num>
  <w:num w:numId="4">
    <w:abstractNumId w:val="21"/>
  </w:num>
  <w:num w:numId="5">
    <w:abstractNumId w:val="5"/>
  </w:num>
  <w:num w:numId="6">
    <w:abstractNumId w:val="4"/>
  </w:num>
  <w:num w:numId="7">
    <w:abstractNumId w:val="0"/>
  </w:num>
  <w:num w:numId="8">
    <w:abstractNumId w:val="15"/>
  </w:num>
  <w:num w:numId="9">
    <w:abstractNumId w:val="12"/>
  </w:num>
  <w:num w:numId="10">
    <w:abstractNumId w:val="17"/>
  </w:num>
  <w:num w:numId="11">
    <w:abstractNumId w:val="13"/>
  </w:num>
  <w:num w:numId="12">
    <w:abstractNumId w:val="1"/>
  </w:num>
  <w:num w:numId="13">
    <w:abstractNumId w:val="7"/>
  </w:num>
  <w:num w:numId="14">
    <w:abstractNumId w:val="14"/>
  </w:num>
  <w:num w:numId="15">
    <w:abstractNumId w:val="2"/>
  </w:num>
  <w:num w:numId="16">
    <w:abstractNumId w:val="19"/>
  </w:num>
  <w:num w:numId="17">
    <w:abstractNumId w:val="11"/>
  </w:num>
  <w:num w:numId="18">
    <w:abstractNumId w:val="8"/>
  </w:num>
  <w:num w:numId="19">
    <w:abstractNumId w:val="10"/>
  </w:num>
  <w:num w:numId="20">
    <w:abstractNumId w:val="3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76"/>
    <w:rsid w:val="000E539A"/>
    <w:rsid w:val="00141F13"/>
    <w:rsid w:val="001A2A98"/>
    <w:rsid w:val="001A2ABA"/>
    <w:rsid w:val="00364B2D"/>
    <w:rsid w:val="003D1129"/>
    <w:rsid w:val="0041177C"/>
    <w:rsid w:val="004675EE"/>
    <w:rsid w:val="004A5E69"/>
    <w:rsid w:val="00655AF3"/>
    <w:rsid w:val="00665BD3"/>
    <w:rsid w:val="006B45BC"/>
    <w:rsid w:val="00702821"/>
    <w:rsid w:val="00703C76"/>
    <w:rsid w:val="007D740F"/>
    <w:rsid w:val="00831F51"/>
    <w:rsid w:val="008367B2"/>
    <w:rsid w:val="00852372"/>
    <w:rsid w:val="00A16D49"/>
    <w:rsid w:val="00AD4DC2"/>
    <w:rsid w:val="00B212BD"/>
    <w:rsid w:val="00B56C29"/>
    <w:rsid w:val="00C20D3D"/>
    <w:rsid w:val="00FC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8EB0F"/>
  <w15:chartTrackingRefBased/>
  <w15:docId w15:val="{1E6B85C9-6AAA-41B6-BB3F-03C330E8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C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3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C76"/>
  </w:style>
  <w:style w:type="paragraph" w:styleId="Footer">
    <w:name w:val="footer"/>
    <w:basedOn w:val="Normal"/>
    <w:link w:val="FooterChar"/>
    <w:uiPriority w:val="99"/>
    <w:unhideWhenUsed/>
    <w:rsid w:val="00703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C76"/>
  </w:style>
  <w:style w:type="paragraph" w:styleId="BalloonText">
    <w:name w:val="Balloon Text"/>
    <w:basedOn w:val="Normal"/>
    <w:link w:val="BalloonTextChar"/>
    <w:uiPriority w:val="99"/>
    <w:semiHidden/>
    <w:unhideWhenUsed/>
    <w:rsid w:val="0041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7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28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8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8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8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82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7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C822443DAFD4F9E39F7A9D700B831" ma:contentTypeVersion="12" ma:contentTypeDescription="Create a new document." ma:contentTypeScope="" ma:versionID="b5d0c6f91ef4e1cafa1dc57df0813b1a">
  <xsd:schema xmlns:xsd="http://www.w3.org/2001/XMLSchema" xmlns:xs="http://www.w3.org/2001/XMLSchema" xmlns:p="http://schemas.microsoft.com/office/2006/metadata/properties" xmlns:ns2="c2e2b624-15b4-4c42-a006-dbfae16d4d60" xmlns:ns3="d4ebd890-f67b-48b4-8596-336335cee7b7" targetNamespace="http://schemas.microsoft.com/office/2006/metadata/properties" ma:root="true" ma:fieldsID="b74753b584e09b9718862add2a096b32" ns2:_="" ns3:_="">
    <xsd:import namespace="c2e2b624-15b4-4c42-a006-dbfae16d4d60"/>
    <xsd:import namespace="d4ebd890-f67b-48b4-8596-336335cee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2b624-15b4-4c42-a006-dbfae16d4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bd890-f67b-48b4-8596-336335cee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3A621A-CE56-428B-BBAC-D79865C8D0E4}"/>
</file>

<file path=customXml/itemProps2.xml><?xml version="1.0" encoding="utf-8"?>
<ds:datastoreItem xmlns:ds="http://schemas.openxmlformats.org/officeDocument/2006/customXml" ds:itemID="{4BE0F456-FC8D-46BD-B61B-A2F598876936}"/>
</file>

<file path=customXml/itemProps3.xml><?xml version="1.0" encoding="utf-8"?>
<ds:datastoreItem xmlns:ds="http://schemas.openxmlformats.org/officeDocument/2006/customXml" ds:itemID="{AA5AC4C9-A0DA-45D6-AFAE-4A250F6EE9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Pediatric Exam blue print</vt:lpstr>
    </vt:vector>
  </TitlesOfParts>
  <Company>BJC HealthCare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Exam blue print</dc:title>
  <dc:subject/>
  <dc:creator>Michael McLeland</dc:creator>
  <cp:keywords/>
  <dc:description/>
  <cp:lastModifiedBy>Magruder, Jim</cp:lastModifiedBy>
  <cp:revision>2</cp:revision>
  <cp:lastPrinted>2019-06-27T18:01:00Z</cp:lastPrinted>
  <dcterms:created xsi:type="dcterms:W3CDTF">2019-07-24T15:50:00Z</dcterms:created>
  <dcterms:modified xsi:type="dcterms:W3CDTF">2019-07-24T15:50:00Z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0x010100B32C822443DAFD4F9E39F7A9D700B831</vt:lpwstr>
  </property>
  <property fmtid="{D5CDD505-2E9C-101B-9397-08002B2CF9AE}" pid="3" name="Order">
    <vt:r8>482000</vt:r8>
  </property>
</Properties>
</file>